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опросов потребителей муниципальных услуг, предоставляемых органами местного самоуправления сельского поселения </w:t>
      </w:r>
      <w:proofErr w:type="spellStart"/>
      <w:r w:rsidR="00CA2A43">
        <w:rPr>
          <w:b/>
          <w:sz w:val="28"/>
          <w:szCs w:val="28"/>
        </w:rPr>
        <w:t>Лыхма</w:t>
      </w:r>
      <w:proofErr w:type="spellEnd"/>
      <w:r>
        <w:rPr>
          <w:b/>
          <w:sz w:val="28"/>
          <w:szCs w:val="28"/>
        </w:rPr>
        <w:t xml:space="preserve"> в 201</w:t>
      </w:r>
      <w:r w:rsidR="00152ED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BB68F9" w:rsidRDefault="00BB68F9" w:rsidP="00BB68F9">
      <w:pPr>
        <w:ind w:firstLine="300"/>
        <w:jc w:val="both"/>
      </w:pP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В целях </w:t>
      </w:r>
      <w:proofErr w:type="gramStart"/>
      <w:r w:rsidRPr="00BB68F9">
        <w:rPr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BB68F9">
        <w:rPr>
          <w:sz w:val="26"/>
          <w:szCs w:val="26"/>
        </w:rPr>
        <w:t xml:space="preserve"> поселения, открытости и общедоступности информации по </w:t>
      </w:r>
      <w:bookmarkStart w:id="0" w:name="_GoBack"/>
      <w:r w:rsidRPr="00BB68F9">
        <w:rPr>
          <w:sz w:val="26"/>
          <w:szCs w:val="26"/>
        </w:rPr>
        <w:t xml:space="preserve">предоставлению муниципальных услуг, качества и доступности муниципальных </w:t>
      </w:r>
      <w:bookmarkEnd w:id="0"/>
      <w:r w:rsidRPr="00BB68F9">
        <w:rPr>
          <w:sz w:val="26"/>
          <w:szCs w:val="26"/>
        </w:rPr>
        <w:t xml:space="preserve">услуг на территории сельского поселения </w:t>
      </w:r>
      <w:proofErr w:type="spellStart"/>
      <w:r w:rsidR="00CA2A43">
        <w:rPr>
          <w:sz w:val="26"/>
          <w:szCs w:val="26"/>
        </w:rPr>
        <w:t>Лыхма</w:t>
      </w:r>
      <w:proofErr w:type="spellEnd"/>
      <w:r w:rsidRPr="00BB68F9">
        <w:rPr>
          <w:sz w:val="26"/>
          <w:szCs w:val="26"/>
        </w:rPr>
        <w:t xml:space="preserve">  в течение </w:t>
      </w:r>
      <w:r w:rsidRPr="00BB68F9">
        <w:rPr>
          <w:bCs/>
          <w:sz w:val="26"/>
          <w:szCs w:val="26"/>
        </w:rPr>
        <w:t xml:space="preserve">2017 года проводился опрос потребителей муниципальных услуг, предоставляемых органами местного самоуправления </w:t>
      </w:r>
      <w:r w:rsidRPr="00BB68F9">
        <w:rPr>
          <w:sz w:val="26"/>
          <w:szCs w:val="26"/>
        </w:rPr>
        <w:t>поселения</w:t>
      </w:r>
      <w:r w:rsidRPr="00BB68F9">
        <w:rPr>
          <w:bCs/>
          <w:sz w:val="26"/>
          <w:szCs w:val="26"/>
        </w:rPr>
        <w:t xml:space="preserve">. Всего в опросе приняли участие </w:t>
      </w:r>
      <w:r w:rsidR="00152EDE">
        <w:rPr>
          <w:bCs/>
          <w:sz w:val="26"/>
          <w:szCs w:val="26"/>
        </w:rPr>
        <w:t>8</w:t>
      </w:r>
      <w:r w:rsidRPr="00BB68F9">
        <w:rPr>
          <w:bCs/>
          <w:sz w:val="26"/>
          <w:szCs w:val="26"/>
        </w:rPr>
        <w:t xml:space="preserve"> человек по муниципальным услугам:</w:t>
      </w:r>
      <w:r w:rsidRPr="00BB68F9">
        <w:rPr>
          <w:sz w:val="26"/>
          <w:szCs w:val="26"/>
        </w:rPr>
        <w:t xml:space="preserve"> 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1) Прием заявлений, документов, а также постановка граждан на учет в качестве нуждающихся в жилых помещениях  </w:t>
      </w:r>
      <w:r w:rsidRPr="00BB68F9">
        <w:rPr>
          <w:b/>
          <w:color w:val="000000"/>
          <w:sz w:val="26"/>
          <w:szCs w:val="26"/>
        </w:rPr>
        <w:t xml:space="preserve">-  </w:t>
      </w:r>
      <w:r w:rsidR="00152EDE">
        <w:rPr>
          <w:b/>
          <w:color w:val="000000"/>
          <w:sz w:val="26"/>
          <w:szCs w:val="26"/>
        </w:rPr>
        <w:t>0</w:t>
      </w:r>
      <w:r w:rsidRPr="00BB68F9">
        <w:rPr>
          <w:b/>
          <w:color w:val="000000"/>
          <w:sz w:val="26"/>
          <w:szCs w:val="26"/>
        </w:rPr>
        <w:t xml:space="preserve"> человека;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sz w:val="26"/>
          <w:szCs w:val="26"/>
        </w:rPr>
        <w:t>2) Предоставление информации об очередности предоставления жилых помещений на условиях социального найма</w:t>
      </w:r>
      <w:r w:rsidRPr="00BB68F9">
        <w:rPr>
          <w:bCs/>
          <w:sz w:val="26"/>
          <w:szCs w:val="26"/>
        </w:rPr>
        <w:t xml:space="preserve"> </w:t>
      </w:r>
      <w:r w:rsidR="00CA2A43">
        <w:rPr>
          <w:bCs/>
          <w:sz w:val="26"/>
          <w:szCs w:val="26"/>
        </w:rPr>
        <w:t>–</w:t>
      </w:r>
      <w:r w:rsidRPr="00BB68F9">
        <w:rPr>
          <w:bCs/>
          <w:sz w:val="26"/>
          <w:szCs w:val="26"/>
        </w:rPr>
        <w:t xml:space="preserve"> </w:t>
      </w:r>
      <w:r w:rsidR="00CA2A43">
        <w:rPr>
          <w:b/>
          <w:bCs/>
          <w:sz w:val="26"/>
          <w:szCs w:val="26"/>
        </w:rPr>
        <w:t>0 человек</w:t>
      </w:r>
      <w:r w:rsidRPr="00BB68F9">
        <w:rPr>
          <w:b/>
          <w:bCs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bCs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3) </w:t>
      </w:r>
      <w:r w:rsidRPr="00BB68F9">
        <w:rPr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BB68F9">
        <w:rPr>
          <w:b/>
          <w:color w:val="000000"/>
          <w:sz w:val="26"/>
          <w:szCs w:val="26"/>
        </w:rPr>
        <w:t xml:space="preserve"> -  </w:t>
      </w:r>
      <w:r w:rsidR="00152EDE">
        <w:rPr>
          <w:b/>
          <w:color w:val="000000"/>
          <w:sz w:val="26"/>
          <w:szCs w:val="26"/>
        </w:rPr>
        <w:t>6</w:t>
      </w:r>
      <w:r w:rsidR="00001A7F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4) </w:t>
      </w:r>
      <w:r w:rsidRPr="00BB68F9">
        <w:rPr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BB68F9">
        <w:rPr>
          <w:color w:val="000000"/>
          <w:sz w:val="26"/>
          <w:szCs w:val="26"/>
        </w:rPr>
        <w:t xml:space="preserve"> </w:t>
      </w:r>
      <w:r w:rsidR="00CA2A43">
        <w:rPr>
          <w:color w:val="000000"/>
          <w:sz w:val="26"/>
          <w:szCs w:val="26"/>
        </w:rPr>
        <w:t>–</w:t>
      </w:r>
      <w:r w:rsidRPr="00BB68F9">
        <w:rPr>
          <w:color w:val="000000"/>
          <w:sz w:val="26"/>
          <w:szCs w:val="26"/>
        </w:rPr>
        <w:t xml:space="preserve"> </w:t>
      </w:r>
      <w:r w:rsidR="00CA2A43">
        <w:rPr>
          <w:b/>
          <w:color w:val="000000"/>
          <w:sz w:val="26"/>
          <w:szCs w:val="26"/>
        </w:rPr>
        <w:t xml:space="preserve">0 </w:t>
      </w:r>
      <w:r w:rsidRPr="00BB68F9">
        <w:rPr>
          <w:b/>
          <w:color w:val="000000"/>
          <w:sz w:val="26"/>
          <w:szCs w:val="26"/>
        </w:rPr>
        <w:t>человек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5) </w:t>
      </w:r>
      <w:r w:rsidRPr="00BB68F9">
        <w:rPr>
          <w:sz w:val="26"/>
          <w:szCs w:val="26"/>
        </w:rPr>
        <w:t>Предоставление сведений из реестра муниципального имущества</w:t>
      </w:r>
      <w:r w:rsidRPr="00BB68F9">
        <w:rPr>
          <w:color w:val="000000"/>
          <w:sz w:val="26"/>
          <w:szCs w:val="26"/>
        </w:rPr>
        <w:t xml:space="preserve"> - </w:t>
      </w:r>
      <w:r w:rsidR="00152EDE">
        <w:rPr>
          <w:b/>
          <w:color w:val="000000"/>
          <w:sz w:val="26"/>
          <w:szCs w:val="26"/>
        </w:rPr>
        <w:t>0</w:t>
      </w:r>
      <w:r w:rsidRPr="00BB68F9">
        <w:rPr>
          <w:b/>
          <w:color w:val="000000"/>
          <w:sz w:val="26"/>
          <w:szCs w:val="26"/>
        </w:rPr>
        <w:t xml:space="preserve"> человек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6) </w:t>
      </w:r>
      <w:r w:rsidRPr="00BB68F9">
        <w:rPr>
          <w:sz w:val="26"/>
          <w:szCs w:val="26"/>
        </w:rPr>
        <w:t>Присвоение объекту адресации адреса, изменение, аннулирование его адреса</w:t>
      </w:r>
      <w:r w:rsidRPr="00BB68F9">
        <w:rPr>
          <w:color w:val="000000"/>
          <w:sz w:val="26"/>
          <w:szCs w:val="26"/>
        </w:rPr>
        <w:t xml:space="preserve">- </w:t>
      </w:r>
      <w:r w:rsidR="00152EDE">
        <w:rPr>
          <w:b/>
          <w:color w:val="000000"/>
          <w:sz w:val="26"/>
          <w:szCs w:val="26"/>
        </w:rPr>
        <w:t>2</w:t>
      </w:r>
      <w:r w:rsidR="00CA2A43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</w:t>
      </w:r>
      <w:r w:rsidRPr="00BB68F9">
        <w:rPr>
          <w:b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7) 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CA2A43">
        <w:rPr>
          <w:sz w:val="26"/>
          <w:szCs w:val="26"/>
        </w:rPr>
        <w:t>Лыхма</w:t>
      </w:r>
      <w:proofErr w:type="spellEnd"/>
      <w:r w:rsidRPr="00BB68F9">
        <w:rPr>
          <w:b/>
          <w:sz w:val="26"/>
          <w:szCs w:val="26"/>
        </w:rPr>
        <w:t xml:space="preserve"> – </w:t>
      </w:r>
      <w:r w:rsidR="00152EDE">
        <w:rPr>
          <w:b/>
          <w:sz w:val="26"/>
          <w:szCs w:val="26"/>
        </w:rPr>
        <w:t>0</w:t>
      </w:r>
      <w:r w:rsidRPr="00BB68F9">
        <w:rPr>
          <w:b/>
          <w:sz w:val="26"/>
          <w:szCs w:val="26"/>
        </w:rPr>
        <w:t xml:space="preserve"> человек</w:t>
      </w:r>
      <w:r w:rsidR="00CA2A43">
        <w:rPr>
          <w:b/>
          <w:sz w:val="26"/>
          <w:szCs w:val="26"/>
        </w:rPr>
        <w:t>а</w:t>
      </w:r>
      <w:r w:rsidRPr="00BB68F9">
        <w:rPr>
          <w:b/>
          <w:sz w:val="26"/>
          <w:szCs w:val="26"/>
        </w:rPr>
        <w:t>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>В ходе опроса были получены следующие данные: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1. 100% опрошенных отметили высшую оценку - отлично (полностью удовлетворен)</w:t>
      </w:r>
      <w:r w:rsidRPr="00BB68F9">
        <w:rPr>
          <w:rFonts w:eastAsia="Calibri"/>
          <w:sz w:val="26"/>
          <w:szCs w:val="26"/>
          <w:lang w:eastAsia="en-US"/>
        </w:rPr>
        <w:t xml:space="preserve"> по следующим критериям: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графиком работы органа, предоставляющего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ожидания в очереди;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при получении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сроками предоставления муниципальной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уровнем обслуживания со стороны специалистов, предоставляющих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rFonts w:eastAsia="Calibri"/>
          <w:sz w:val="26"/>
          <w:szCs w:val="26"/>
          <w:lang w:eastAsia="en-US"/>
        </w:rPr>
        <w:t xml:space="preserve">2. </w:t>
      </w:r>
      <w:r w:rsidRPr="00BB68F9">
        <w:rPr>
          <w:sz w:val="26"/>
          <w:szCs w:val="26"/>
        </w:rPr>
        <w:t>93% опрошенных отметили время ожидания в очереди на обслуживание – до 5 минут; 7% от 5 до 10 минут.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3. 100% опрошенных готовы получать вышеуказанные муниципальные услуги в электронном виде.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 xml:space="preserve">4. 100% опрошенных обращались первично в орган, предоставляющий муниципальную услугу, для получения указанной услуги. </w:t>
      </w: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BB68F9" w:rsidRPr="00BB68F9" w:rsidRDefault="00BB68F9" w:rsidP="00BB68F9">
      <w:pPr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lastRenderedPageBreak/>
        <w:t>Из числа опрошенных: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44"/>
        <w:gridCol w:w="3628"/>
      </w:tblGrid>
      <w:tr w:rsidR="00BB68F9" w:rsidRPr="00BB68F9" w:rsidTr="009E3D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Default="00BB68F9" w:rsidP="00BB68F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Возраст:</w:t>
            </w:r>
          </w:p>
          <w:p w:rsidR="009E3D20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18-29 лет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152EDE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30-49 лет -</w:t>
            </w:r>
            <w:r w:rsidR="00152EDE">
              <w:rPr>
                <w:rFonts w:eastAsia="Calibri"/>
                <w:b/>
                <w:noProof/>
                <w:sz w:val="26"/>
                <w:szCs w:val="26"/>
              </w:rPr>
              <w:t>7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50-69 лет -</w:t>
            </w:r>
            <w:r w:rsidR="009E3D20">
              <w:rPr>
                <w:rFonts w:eastAsia="Calibri"/>
                <w:b/>
                <w:sz w:val="26"/>
                <w:szCs w:val="26"/>
                <w:lang w:eastAsia="en-US"/>
              </w:rPr>
              <w:t xml:space="preserve">1 </w:t>
            </w:r>
            <w:r w:rsidR="009E3D20" w:rsidRPr="009E3D20">
              <w:rPr>
                <w:rFonts w:eastAsia="Calibri"/>
                <w:sz w:val="26"/>
                <w:szCs w:val="26"/>
                <w:lang w:eastAsia="en-US"/>
              </w:rPr>
              <w:t>чел.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  <w:p w:rsidR="00BB68F9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70 </w:t>
            </w:r>
            <w:r w:rsidR="00BB68F9" w:rsidRPr="00BB68F9">
              <w:rPr>
                <w:rFonts w:eastAsia="Calibri"/>
                <w:sz w:val="26"/>
                <w:szCs w:val="26"/>
                <w:lang w:eastAsia="en-US"/>
              </w:rPr>
              <w:t>и старше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BB68F9" w:rsidRPr="00BB68F9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Социальный статус: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Студент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Работающий/служащий/военнослужащий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152EDE">
              <w:rPr>
                <w:rFonts w:eastAsia="Calibri"/>
                <w:b/>
                <w:noProof/>
                <w:sz w:val="26"/>
                <w:szCs w:val="26"/>
              </w:rPr>
              <w:t>7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Пенсионер </w:t>
            </w:r>
            <w:r w:rsidR="009E3D20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(работающий/неработающий)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152EDE">
              <w:rPr>
                <w:rFonts w:eastAsia="Calibri"/>
                <w:b/>
                <w:noProof/>
                <w:sz w:val="26"/>
                <w:szCs w:val="26"/>
              </w:rPr>
              <w:t>1</w:t>
            </w:r>
          </w:p>
          <w:p w:rsidR="00BB68F9" w:rsidRPr="00BB68F9" w:rsidRDefault="00BB68F9" w:rsidP="00152EDE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Безработный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152EDE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Кем являются: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Физическое лицо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152EDE">
              <w:rPr>
                <w:rFonts w:eastAsia="Calibri"/>
                <w:b/>
                <w:noProof/>
                <w:sz w:val="26"/>
                <w:szCs w:val="26"/>
              </w:rPr>
              <w:t>7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Представитель юридического лица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  <w:p w:rsidR="00BB68F9" w:rsidRPr="00BB68F9" w:rsidRDefault="00BB68F9" w:rsidP="00152EDE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Индивидуальный предприниматель - </w:t>
            </w:r>
            <w:r w:rsidR="00152EDE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</w:tr>
    </w:tbl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9E3D20" w:rsidRDefault="00BB68F9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 w:rsidRPr="00BB68F9">
        <w:rPr>
          <w:bCs/>
          <w:sz w:val="26"/>
          <w:szCs w:val="26"/>
        </w:rPr>
        <w:t xml:space="preserve">В </w:t>
      </w:r>
      <w:r w:rsidR="00CA2A43">
        <w:rPr>
          <w:bCs/>
          <w:sz w:val="26"/>
          <w:szCs w:val="26"/>
          <w:lang w:val="en-US"/>
        </w:rPr>
        <w:t>IV</w:t>
      </w:r>
      <w:r w:rsidR="00FE254C">
        <w:rPr>
          <w:bCs/>
          <w:sz w:val="26"/>
          <w:szCs w:val="26"/>
        </w:rPr>
        <w:t xml:space="preserve"> квартале 2019</w:t>
      </w:r>
      <w:r w:rsidRPr="00BB68F9">
        <w:rPr>
          <w:bCs/>
          <w:sz w:val="26"/>
          <w:szCs w:val="26"/>
        </w:rPr>
        <w:t xml:space="preserve"> года предоставлены следующие муниципальные услуги:</w:t>
      </w:r>
      <w:r w:rsidRPr="00BB68F9">
        <w:rPr>
          <w:sz w:val="26"/>
          <w:szCs w:val="26"/>
        </w:rPr>
        <w:t xml:space="preserve">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сведений из реестра муниципального имущества – </w:t>
      </w:r>
      <w:r w:rsidR="00FE254C">
        <w:rPr>
          <w:sz w:val="26"/>
          <w:szCs w:val="26"/>
        </w:rPr>
        <w:t>0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 данных мероприятий – </w:t>
      </w:r>
      <w:r w:rsidR="00FE254C">
        <w:rPr>
          <w:sz w:val="26"/>
          <w:szCs w:val="26"/>
        </w:rPr>
        <w:t>52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об очередности предоставления жилых помещений на условиях социального найма – 0;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>рием заявлений, документов, а также постановка граждан на учет в качестве нуждающихся в жилых помещениях – 0;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8F9" w:rsidRPr="00BB68F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B68F9" w:rsidRPr="00BB68F9">
        <w:rPr>
          <w:sz w:val="26"/>
          <w:szCs w:val="26"/>
        </w:rPr>
        <w:t xml:space="preserve">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CA2A43">
        <w:rPr>
          <w:sz w:val="26"/>
          <w:szCs w:val="26"/>
        </w:rPr>
        <w:t>Лыхма</w:t>
      </w:r>
      <w:proofErr w:type="spellEnd"/>
      <w:r w:rsidR="00BB68F9" w:rsidRPr="00BB68F9">
        <w:rPr>
          <w:sz w:val="26"/>
          <w:szCs w:val="26"/>
        </w:rPr>
        <w:t xml:space="preserve"> – </w:t>
      </w:r>
      <w:r w:rsidR="00FE254C">
        <w:rPr>
          <w:sz w:val="26"/>
          <w:szCs w:val="26"/>
        </w:rPr>
        <w:t>0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BB68F9" w:rsidRPr="00BB68F9">
        <w:rPr>
          <w:sz w:val="26"/>
          <w:szCs w:val="26"/>
          <w:lang w:eastAsia="en-US"/>
        </w:rPr>
        <w:t xml:space="preserve">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="00BB68F9" w:rsidRPr="00BB68F9">
        <w:rPr>
          <w:sz w:val="26"/>
          <w:szCs w:val="26"/>
        </w:rPr>
        <w:t xml:space="preserve">– </w:t>
      </w:r>
      <w:r w:rsidR="002A6667">
        <w:rPr>
          <w:sz w:val="26"/>
          <w:szCs w:val="26"/>
        </w:rPr>
        <w:t>0</w:t>
      </w:r>
      <w:r w:rsidR="00BB68F9" w:rsidRPr="00BB68F9">
        <w:rPr>
          <w:sz w:val="26"/>
          <w:szCs w:val="26"/>
        </w:rPr>
        <w:t>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рисвоение объекту адресации адреса, изменение, аннулирование его адреса – </w:t>
      </w:r>
      <w:r w:rsidR="00FE254C">
        <w:rPr>
          <w:sz w:val="26"/>
          <w:szCs w:val="26"/>
        </w:rPr>
        <w:t>1</w:t>
      </w:r>
      <w:r w:rsidR="00BB68F9" w:rsidRPr="00BB68F9">
        <w:rPr>
          <w:sz w:val="26"/>
          <w:szCs w:val="26"/>
        </w:rPr>
        <w:t>;</w:t>
      </w:r>
    </w:p>
    <w:p w:rsidR="00BB68F9" w:rsidRP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bCs/>
          <w:sz w:val="26"/>
          <w:szCs w:val="26"/>
        </w:rPr>
        <w:t xml:space="preserve">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="00BB68F9" w:rsidRPr="00BB68F9">
        <w:rPr>
          <w:sz w:val="26"/>
          <w:szCs w:val="26"/>
        </w:rPr>
        <w:t>– 0.</w:t>
      </w:r>
    </w:p>
    <w:p w:rsidR="00DC2E9C" w:rsidRDefault="009E3D20" w:rsidP="00FE25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E3D20" w:rsidRPr="00BB68F9" w:rsidRDefault="009E3D20" w:rsidP="009E3D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9E3D20" w:rsidRPr="00BB68F9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8F9"/>
    <w:rsid w:val="00001A7F"/>
    <w:rsid w:val="000B5D3E"/>
    <w:rsid w:val="00152EDE"/>
    <w:rsid w:val="00197642"/>
    <w:rsid w:val="002A6667"/>
    <w:rsid w:val="0045343B"/>
    <w:rsid w:val="00703947"/>
    <w:rsid w:val="009E3D20"/>
    <w:rsid w:val="00BB68F9"/>
    <w:rsid w:val="00CA2A43"/>
    <w:rsid w:val="00DC2E9C"/>
    <w:rsid w:val="00FE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1</cp:lastModifiedBy>
  <cp:revision>7</cp:revision>
  <dcterms:created xsi:type="dcterms:W3CDTF">2018-04-19T06:28:00Z</dcterms:created>
  <dcterms:modified xsi:type="dcterms:W3CDTF">2020-03-20T05:09:00Z</dcterms:modified>
</cp:coreProperties>
</file>